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21" w:rsidRPr="00EC1F47" w:rsidRDefault="00086721" w:rsidP="0008672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C1F47">
        <w:rPr>
          <w:b/>
          <w:sz w:val="28"/>
          <w:szCs w:val="28"/>
        </w:rPr>
        <w:t>Муниципальное бюджетное дошкольное образовательное</w:t>
      </w:r>
    </w:p>
    <w:p w:rsidR="00086721" w:rsidRPr="00EC1F47" w:rsidRDefault="00086721" w:rsidP="0008672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C1F47">
        <w:rPr>
          <w:b/>
          <w:sz w:val="28"/>
          <w:szCs w:val="28"/>
        </w:rPr>
        <w:t>учреждение -детский сад № 4  г</w:t>
      </w:r>
      <w:proofErr w:type="gramStart"/>
      <w:r w:rsidRPr="00EC1F47">
        <w:rPr>
          <w:b/>
          <w:sz w:val="28"/>
          <w:szCs w:val="28"/>
        </w:rPr>
        <w:t>.А</w:t>
      </w:r>
      <w:proofErr w:type="gramEnd"/>
      <w:r w:rsidRPr="00EC1F47">
        <w:rPr>
          <w:b/>
          <w:sz w:val="28"/>
          <w:szCs w:val="28"/>
        </w:rPr>
        <w:t xml:space="preserve">грыз </w:t>
      </w:r>
    </w:p>
    <w:p w:rsidR="00086721" w:rsidRPr="00EC1F47" w:rsidRDefault="00086721" w:rsidP="0008672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C1F47">
        <w:rPr>
          <w:b/>
          <w:sz w:val="28"/>
          <w:szCs w:val="28"/>
        </w:rPr>
        <w:t>Агрызского муниципального района Республики Татарстан</w:t>
      </w:r>
    </w:p>
    <w:p w:rsidR="00086721" w:rsidRPr="00EC1F47" w:rsidRDefault="00086721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pStyle w:val="4"/>
        <w:spacing w:before="0"/>
        <w:rPr>
          <w:rFonts w:ascii="Times New Roman" w:hAnsi="Times New Roman"/>
          <w:b w:val="0"/>
          <w:bCs w:val="0"/>
          <w:i w:val="0"/>
          <w:iCs w:val="0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rPr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EC1F4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Отчет</w:t>
      </w:r>
    </w:p>
    <w:p w:rsidR="00086721" w:rsidRPr="00EC1F47" w:rsidRDefault="00086721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EC1F4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Работы профсоюзного комитета </w:t>
      </w:r>
    </w:p>
    <w:p w:rsidR="00086721" w:rsidRPr="00EC1F47" w:rsidRDefault="00086721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за  2022 </w:t>
      </w:r>
      <w:r w:rsidRPr="00EC1F4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год</w:t>
      </w:r>
    </w:p>
    <w:p w:rsidR="00086721" w:rsidRPr="00EC1F47" w:rsidRDefault="00086721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EC1F4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МБДОУ – детский сад №4</w:t>
      </w:r>
    </w:p>
    <w:p w:rsidR="00086721" w:rsidRPr="00EC1F47" w:rsidRDefault="00086721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EC1F4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г. Агрыз Агрызского района РТ</w:t>
      </w: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086721" w:rsidP="00086721">
      <w:pPr>
        <w:shd w:val="clear" w:color="auto" w:fill="FFFFFF"/>
        <w:spacing w:after="24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086721" w:rsidRPr="00EC1F47" w:rsidRDefault="00777C09" w:rsidP="00086721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2023</w:t>
      </w:r>
    </w:p>
    <w:p w:rsidR="00086721" w:rsidRDefault="00086721" w:rsidP="00086721"/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На сегодняшний день в членстве  профсоюзной организации состоит  27 человек, что составляет 79 %. Из них 2 сотрудника находятся в декретном отпуске.  Главным в работе первичной профсоюзной организации с целью привлечения в её состав большего количества членов, явилась четко выстроенная система информирования работников  образовательного учреждения.  Информация – это та база, на которой строится вся  работа нашей профсоюзной организации. Профком выписывает газету « Мой профсоюз». На стенде и на профсоюзной странице  сайта МБДОУ №4 постоянно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профсоюзных структур, сменные разделы, где помещаются информационные листки, бюллетени и т.д. 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 Основная форма информационной работы – профсоюзные собрания, заседания профкома,  всемирная сеть «Интернет», в которой мы  имеем свою страничку на сайте МБДОУ№ 4.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МБДОУ №4 основывается  на требованиях:</w:t>
      </w:r>
    </w:p>
    <w:p w:rsidR="00086721" w:rsidRPr="00437886" w:rsidRDefault="00086721" w:rsidP="00086721">
      <w:pPr>
        <w:numPr>
          <w:ilvl w:val="0"/>
          <w:numId w:val="1"/>
        </w:numPr>
        <w:shd w:val="clear" w:color="auto" w:fill="FFFFFF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Устава профсоюза работников народного образования и науки РФ;</w:t>
      </w:r>
    </w:p>
    <w:p w:rsidR="00086721" w:rsidRPr="00437886" w:rsidRDefault="00086721" w:rsidP="00086721">
      <w:pPr>
        <w:numPr>
          <w:ilvl w:val="0"/>
          <w:numId w:val="1"/>
        </w:numPr>
        <w:shd w:val="clear" w:color="auto" w:fill="FFFFFF"/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Положения о первичной профсоюзной организации;</w:t>
      </w:r>
    </w:p>
    <w:p w:rsidR="00086721" w:rsidRPr="00437886" w:rsidRDefault="00086721" w:rsidP="00086721">
      <w:pPr>
        <w:numPr>
          <w:ilvl w:val="0"/>
          <w:numId w:val="1"/>
        </w:numPr>
        <w:shd w:val="clear" w:color="auto" w:fill="FFFFFF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Коллективного договора.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Для обеспечения эффективной работы созданы постоянные комиссии, определены их полномочия и порядок работы, которые закреплены в  Положениях о  комиссиях.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Отношения между администрацией ДОУ и профкомом строятся на основе социального партнёрства и взаимодействия сторон трудовых отношений. Администрация ДОУ оказывает содействие в работе профкома, учитывает его мнение при разработке нормативно-правовых актов, затрагивающих социально-трудовые права работников. Совместно с руководителем ДОУ в 2021 году профком принял участие в разработке и утверждении Коллективного договора на 2021-2023г. 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   За год работы профсоюзной организации мотивированное мнение Профкома МКДОУ  учтено работодателем </w:t>
      </w: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 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Утверждении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Положения об оплате труда работников;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Утверждении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Положения о стимулирующих выплатах работникам;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Утверждении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Правил внутреннего трудового распорядка;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Утверждении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графика отпусков  работников МБДОУ;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Охрана труда – одна из приоритетных задач в ДОУ, где каждый отвечает за жизнь и здоровье детей. Здесь профком и администрация взялись за решение вопросов техники безопасности совместными усилиями. Была разработана техническая документация, осуществлялись рейды по охране труда, контролировались температурный и осветительный режимы, выполнение санитарно-гигиенических норм. В учреждении заведены журналы по ТБ, проводились инструктажи с работниками ДОУ. Созданы уголки по технике безопасности: правила эвакуации и поведения при пожаре, инструкции при выполнении отдельных видов работ, сведения о ближайших  медицинских учреждениях. В фойе детского сада помещен стенд с правилами поведения при террористических актах.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Председателем  профкома  </w:t>
      </w:r>
      <w:proofErr w:type="spell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Насибуллиной</w:t>
      </w:r>
      <w:proofErr w:type="spell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М. Ю.. осуществлялся  </w:t>
      </w: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соблюдением инструкций по охране труда, проводились тренировочные занятия по эвакуации из здания  воспитанников  и работников  детского сада.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Систематически проводятся профилактические осмотры, диспансеризация, плановые прививки работников и воспитанников ДОУ, их вакцинация. В ДОУ ведётся работа по пропаганде и просвещению членов коллектива в области правовых знаний трудового законодательства  посредством газеты «Мой профсоюз»</w:t>
      </w: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4F329D" w:rsidRPr="00437886" w:rsidRDefault="00086721" w:rsidP="00086721">
      <w:pPr>
        <w:tabs>
          <w:tab w:val="left" w:pos="4252"/>
        </w:tabs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Проведен план </w:t>
      </w:r>
      <w:proofErr w:type="gram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мероприятий</w:t>
      </w:r>
      <w:proofErr w:type="gram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приуроченный Дню про</w:t>
      </w:r>
      <w:r w:rsidR="004F329D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фсоюзов республики Татарстан</w:t>
      </w:r>
    </w:p>
    <w:p w:rsidR="004F329D" w:rsidRPr="00437886" w:rsidRDefault="004F329D" w:rsidP="004F329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b/>
          <w:bCs/>
          <w:color w:val="000000" w:themeColor="text1"/>
          <w:sz w:val="28"/>
          <w:szCs w:val="28"/>
        </w:rPr>
        <w:t>«Профсоюзная приемная»</w:t>
      </w:r>
    </w:p>
    <w:p w:rsidR="004F329D" w:rsidRPr="00437886" w:rsidRDefault="004F329D" w:rsidP="004F329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color w:val="000000" w:themeColor="text1"/>
          <w:sz w:val="28"/>
          <w:szCs w:val="28"/>
        </w:rPr>
        <w:t>Прием по личным вопросам председателем и членами профкома. Оказание помощи членам Профсоюза в подготовке документов  для назначения выплат Волга - капитал и к аттестации.</w:t>
      </w:r>
    </w:p>
    <w:p w:rsidR="004F329D" w:rsidRPr="00437886" w:rsidRDefault="004F329D" w:rsidP="004F329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b/>
          <w:bCs/>
          <w:color w:val="000000" w:themeColor="text1"/>
          <w:sz w:val="28"/>
          <w:szCs w:val="28"/>
        </w:rPr>
        <w:t>«Есть Профсоюз – есть коллективный договор»</w:t>
      </w:r>
      <w:r w:rsidRPr="004378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F329D" w:rsidRPr="00437886" w:rsidRDefault="004F329D" w:rsidP="004F329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color w:val="000000" w:themeColor="text1"/>
          <w:sz w:val="28"/>
          <w:szCs w:val="28"/>
        </w:rPr>
        <w:t>Ознакомление членов Профсоюза и всех работников с льготами и гарантиями коллективного договора образовательной организации. Проведение круглых столов с участием членов профкома и руководителя образовательной организации.</w:t>
      </w:r>
    </w:p>
    <w:p w:rsidR="004F329D" w:rsidRPr="00437886" w:rsidRDefault="004F329D" w:rsidP="004F329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b/>
          <w:bCs/>
          <w:color w:val="000000" w:themeColor="text1"/>
          <w:sz w:val="28"/>
          <w:szCs w:val="28"/>
        </w:rPr>
        <w:t>«День профсоюзной информации»</w:t>
      </w:r>
    </w:p>
    <w:p w:rsidR="00086721" w:rsidRPr="00437886" w:rsidRDefault="004F329D" w:rsidP="004F329D">
      <w:pPr>
        <w:tabs>
          <w:tab w:val="left" w:pos="425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color w:val="000000" w:themeColor="text1"/>
          <w:sz w:val="28"/>
          <w:szCs w:val="28"/>
        </w:rPr>
        <w:t>Ознакомление с последними номерами газет «Мой Профсоюз».</w:t>
      </w:r>
    </w:p>
    <w:p w:rsidR="004F329D" w:rsidRPr="00437886" w:rsidRDefault="004F329D" w:rsidP="004F329D">
      <w:pPr>
        <w:tabs>
          <w:tab w:val="left" w:pos="4252"/>
        </w:tabs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«Профсоюзный диктант»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      Большое значение председатель и члены профкома уделяют отдыху педагогов. С этой целью в ДОУ создана комиссия по культурно-массовой работе, которую возглавляет  </w:t>
      </w:r>
      <w:r w:rsidR="007E0FE8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Михайлова   М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r w:rsidR="007E0FE8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организующая такие традиционные мероприятия, как чествование юбиляров, поздравление 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молодых мам, организация праздников «День знаний», «День дошкольного работника»,  «Новый год», 23 Февраля, «8 Марта», День пожилого человека, 9 Мая.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Большая работа была проведена по организации культурно-массовых мероприятий: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 Дню дошкольного работника, ко Дню пожилого человека, к Новому году, к 8 Марта, ко  Дню победы были организованы поздравления с  чаепитием. Были подарены подарки, сертификаты, памятные сувениры.</w:t>
      </w:r>
      <w:r w:rsidR="00376E7A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Материальная помощь выпускникам</w:t>
      </w:r>
      <w:r w:rsidR="007E0FE8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Общая сумма – </w:t>
      </w:r>
      <w:r w:rsidR="00511614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29 500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рублей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Члены профсоюзной организации пользуются социальными льготами и гарантиями из членских  профсо</w:t>
      </w:r>
      <w:r w:rsidR="00894E1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ю</w:t>
      </w:r>
      <w:bookmarkStart w:id="0" w:name="_GoBack"/>
      <w:bookmarkEnd w:id="0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зных взносов. Это материальная помощь в 50,55,60,</w:t>
      </w:r>
      <w:r w:rsidR="00C5553E"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65 лет 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посещение больных находящихся на стационарном лечении, материальная помощь для детей выпускников из  ДОУ и общеобразовательной школы.</w:t>
      </w:r>
    </w:p>
    <w:p w:rsidR="00511614" w:rsidRPr="00437886" w:rsidRDefault="00511614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День Дошкольного работника- 7800рублей.</w:t>
      </w:r>
    </w:p>
    <w:p w:rsidR="00C5553E" w:rsidRPr="00437886" w:rsidRDefault="00C5553E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День пожилого человека – 1200 рублей.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Новогодние подарки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Общая сумма -</w:t>
      </w:r>
      <w:r w:rsidR="00511614"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000 рублей.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 марта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 xml:space="preserve">Общая сумма – </w:t>
      </w:r>
      <w:r w:rsidR="00511614"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000 рублей.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Материальная помощь выпускникам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br/>
        <w:t xml:space="preserve">Общая сумма </w:t>
      </w:r>
      <w:r w:rsidR="00C5553E"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65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00 рублей.</w:t>
      </w:r>
    </w:p>
    <w:p w:rsidR="00086721" w:rsidRPr="00437886" w:rsidRDefault="00086721" w:rsidP="00C5553E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Итого было потрачено </w:t>
      </w:r>
      <w:r w:rsidR="00511614"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- 29500</w:t>
      </w: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рублей</w:t>
      </w:r>
      <w:r w:rsidR="004F329D"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4F329D" w:rsidRPr="00437886" w:rsidRDefault="004F329D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F329D" w:rsidRPr="00437886" w:rsidRDefault="004F329D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Поздравление юбиляров находящихся на заслуженном отдыхе:</w:t>
      </w:r>
    </w:p>
    <w:p w:rsidR="004F329D" w:rsidRPr="00437886" w:rsidRDefault="004F329D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4F329D" w:rsidRPr="00437886" w:rsidRDefault="00995479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Шаймарданова</w:t>
      </w:r>
      <w:proofErr w:type="spell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Х.Х- 60 лет.</w:t>
      </w:r>
    </w:p>
    <w:p w:rsidR="00995479" w:rsidRPr="00437886" w:rsidRDefault="00995479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Тухватуллин</w:t>
      </w:r>
      <w:proofErr w:type="spell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и.Р</w:t>
      </w:r>
      <w:proofErr w:type="spellEnd"/>
      <w:r w:rsidRPr="004378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– 65 лет.</w:t>
      </w: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086721" w:rsidRPr="00437886" w:rsidRDefault="00086721" w:rsidP="00086721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37886">
        <w:rPr>
          <w:rFonts w:ascii="Times New Roman" w:hAnsi="Times New Roman"/>
          <w:color w:val="000000" w:themeColor="text1"/>
          <w:sz w:val="28"/>
          <w:szCs w:val="28"/>
        </w:rPr>
        <w:t>Работодатель выполняет  все взятые обязательства: заработная плата, премии и другие выплаты производились своевременно и в полном объёме. Стимулирующие надбавки производились на основании принятых Положений и с учётом мнения представителей профсоюзного комитета</w:t>
      </w:r>
    </w:p>
    <w:p w:rsidR="00086721" w:rsidRPr="00437886" w:rsidRDefault="00086721" w:rsidP="00086721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</w:p>
    <w:p w:rsidR="00086721" w:rsidRPr="00437886" w:rsidRDefault="00086721" w:rsidP="00086721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86721" w:rsidRPr="00437886" w:rsidRDefault="00086721" w:rsidP="0008672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color w:val="000000" w:themeColor="text1"/>
          <w:sz w:val="28"/>
          <w:szCs w:val="28"/>
        </w:rPr>
        <w:t xml:space="preserve">Заведующий: __________ </w:t>
      </w:r>
      <w:proofErr w:type="spellStart"/>
      <w:r w:rsidRPr="00437886">
        <w:rPr>
          <w:rFonts w:ascii="Times New Roman" w:hAnsi="Times New Roman"/>
          <w:color w:val="000000" w:themeColor="text1"/>
          <w:sz w:val="28"/>
          <w:szCs w:val="28"/>
        </w:rPr>
        <w:t>Линькова</w:t>
      </w:r>
      <w:proofErr w:type="spellEnd"/>
      <w:r w:rsidRPr="00437886">
        <w:rPr>
          <w:rFonts w:ascii="Times New Roman" w:hAnsi="Times New Roman"/>
          <w:color w:val="000000" w:themeColor="text1"/>
          <w:sz w:val="28"/>
          <w:szCs w:val="28"/>
        </w:rPr>
        <w:t xml:space="preserve"> И.В.</w:t>
      </w:r>
    </w:p>
    <w:p w:rsidR="00086721" w:rsidRPr="00437886" w:rsidRDefault="00086721" w:rsidP="0008672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086721" w:rsidRPr="00437886" w:rsidRDefault="00086721" w:rsidP="00086721">
      <w:pPr>
        <w:jc w:val="right"/>
        <w:rPr>
          <w:color w:val="000000" w:themeColor="text1"/>
          <w:sz w:val="28"/>
          <w:szCs w:val="28"/>
        </w:rPr>
      </w:pPr>
      <w:r w:rsidRPr="00437886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профкома: _____________ </w:t>
      </w:r>
      <w:proofErr w:type="spellStart"/>
      <w:r w:rsidRPr="00437886">
        <w:rPr>
          <w:rFonts w:ascii="Times New Roman" w:hAnsi="Times New Roman"/>
          <w:color w:val="000000" w:themeColor="text1"/>
          <w:sz w:val="28"/>
          <w:szCs w:val="28"/>
        </w:rPr>
        <w:t>Насибуллина</w:t>
      </w:r>
      <w:proofErr w:type="spellEnd"/>
      <w:r w:rsidRPr="00437886">
        <w:rPr>
          <w:rFonts w:ascii="Times New Roman" w:hAnsi="Times New Roman"/>
          <w:color w:val="000000" w:themeColor="text1"/>
          <w:sz w:val="28"/>
          <w:szCs w:val="28"/>
        </w:rPr>
        <w:t xml:space="preserve"> М.</w:t>
      </w:r>
      <w:proofErr w:type="gramStart"/>
      <w:r w:rsidRPr="00437886">
        <w:rPr>
          <w:rFonts w:ascii="Times New Roman" w:hAnsi="Times New Roman"/>
          <w:color w:val="000000" w:themeColor="text1"/>
          <w:sz w:val="28"/>
          <w:szCs w:val="28"/>
        </w:rPr>
        <w:t>Ю</w:t>
      </w:r>
      <w:proofErr w:type="gramEnd"/>
    </w:p>
    <w:p w:rsidR="00086721" w:rsidRPr="00437886" w:rsidRDefault="00086721" w:rsidP="00086721">
      <w:pPr>
        <w:rPr>
          <w:color w:val="000000" w:themeColor="text1"/>
        </w:rPr>
      </w:pPr>
    </w:p>
    <w:p w:rsidR="00E74387" w:rsidRPr="00437886" w:rsidRDefault="00E74387">
      <w:pPr>
        <w:rPr>
          <w:color w:val="000000" w:themeColor="text1"/>
        </w:rPr>
      </w:pPr>
    </w:p>
    <w:sectPr w:rsidR="00E74387" w:rsidRPr="00437886" w:rsidSect="00E7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2684"/>
    <w:multiLevelType w:val="hybridMultilevel"/>
    <w:tmpl w:val="3FDC2A6A"/>
    <w:lvl w:ilvl="0" w:tplc="84ECD8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6A52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116162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8643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445B9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6E114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7487B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7A6E32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5067C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3E6D1671"/>
    <w:multiLevelType w:val="hybridMultilevel"/>
    <w:tmpl w:val="4C3C0A52"/>
    <w:lvl w:ilvl="0" w:tplc="351E0D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467EF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70A237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4A597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6462D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B61F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B2FC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4CBD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6CBB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61414ABF"/>
    <w:multiLevelType w:val="hybridMultilevel"/>
    <w:tmpl w:val="960254A2"/>
    <w:lvl w:ilvl="0" w:tplc="1EAC347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9CC99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9E33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088390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E0EBF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38251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6A6C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1C8E3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5B436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77A25470"/>
    <w:multiLevelType w:val="multilevel"/>
    <w:tmpl w:val="A03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721"/>
    <w:rsid w:val="0000506D"/>
    <w:rsid w:val="00086721"/>
    <w:rsid w:val="000A2E74"/>
    <w:rsid w:val="00287492"/>
    <w:rsid w:val="00376E7A"/>
    <w:rsid w:val="00437886"/>
    <w:rsid w:val="004F329D"/>
    <w:rsid w:val="00511614"/>
    <w:rsid w:val="00777C09"/>
    <w:rsid w:val="007E0FE8"/>
    <w:rsid w:val="00894E16"/>
    <w:rsid w:val="00995479"/>
    <w:rsid w:val="00C5553E"/>
    <w:rsid w:val="00E74387"/>
    <w:rsid w:val="00F0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21"/>
    <w:pPr>
      <w:spacing w:after="160" w:line="259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086721"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5B9BD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6721"/>
    <w:rPr>
      <w:rFonts w:ascii="Calibri Light" w:eastAsia="Times New Roman" w:hAnsi="Calibri Light" w:cs="Times New Roman"/>
      <w:b/>
      <w:bCs/>
      <w:i/>
      <w:iCs/>
      <w:color w:val="5B9BD5"/>
      <w:sz w:val="20"/>
      <w:szCs w:val="20"/>
    </w:rPr>
  </w:style>
  <w:style w:type="paragraph" w:styleId="a3">
    <w:name w:val="Normal (Web)"/>
    <w:basedOn w:val="a"/>
    <w:uiPriority w:val="99"/>
    <w:unhideWhenUsed/>
    <w:rsid w:val="000867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 Windows</cp:lastModifiedBy>
  <cp:revision>8</cp:revision>
  <dcterms:created xsi:type="dcterms:W3CDTF">2023-03-29T08:35:00Z</dcterms:created>
  <dcterms:modified xsi:type="dcterms:W3CDTF">2023-04-06T04:59:00Z</dcterms:modified>
</cp:coreProperties>
</file>